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6A" w:rsidRPr="003B2C6A" w:rsidRDefault="003B2C6A" w:rsidP="003B2C6A">
      <w:pPr>
        <w:shd w:val="clear" w:color="auto" w:fill="FFFFFF"/>
        <w:spacing w:after="0" w:line="240" w:lineRule="auto"/>
        <w:textAlignment w:val="baseline"/>
        <w:rPr>
          <w:rFonts w:ascii="Times New Roman" w:eastAsia="Times New Roman" w:hAnsi="Times New Roman" w:cs="Times New Roman"/>
          <w:i/>
          <w:color w:val="201F1E"/>
          <w:sz w:val="28"/>
          <w:szCs w:val="28"/>
        </w:rPr>
      </w:pPr>
      <w:r w:rsidRPr="003B2C6A">
        <w:rPr>
          <w:rFonts w:ascii="Times New Roman" w:eastAsia="Times New Roman" w:hAnsi="Times New Roman" w:cs="Times New Roman"/>
          <w:i/>
          <w:color w:val="000000"/>
          <w:sz w:val="28"/>
          <w:szCs w:val="28"/>
          <w:bdr w:val="none" w:sz="0" w:space="0" w:color="auto" w:frame="1"/>
          <w:shd w:val="clear" w:color="auto" w:fill="FFFFFF"/>
        </w:rPr>
        <w:t>Dear Members of Prospect UMC,</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t> </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t>This is the day th</w:t>
      </w:r>
      <w:r>
        <w:rPr>
          <w:rFonts w:ascii="Times New Roman" w:eastAsia="Times New Roman" w:hAnsi="Times New Roman" w:cs="Times New Roman"/>
          <w:color w:val="000000"/>
          <w:sz w:val="28"/>
          <w:szCs w:val="28"/>
          <w:bdr w:val="none" w:sz="0" w:space="0" w:color="auto" w:frame="1"/>
          <w:shd w:val="clear" w:color="auto" w:fill="FFFFFF"/>
        </w:rPr>
        <w:t>at</w:t>
      </w:r>
      <w:r w:rsidRPr="003B2C6A">
        <w:rPr>
          <w:rFonts w:ascii="Times New Roman" w:eastAsia="Times New Roman" w:hAnsi="Times New Roman" w:cs="Times New Roman"/>
          <w:color w:val="000000"/>
          <w:sz w:val="28"/>
          <w:szCs w:val="28"/>
          <w:bdr w:val="none" w:sz="0" w:space="0" w:color="auto" w:frame="1"/>
          <w:shd w:val="clear" w:color="auto" w:fill="FFFFFF"/>
        </w:rPr>
        <w:t xml:space="preserve"> Lord has made, let us rejoice and be glad in it...Amen</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t> </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t>I continue to offer you my thanks and keep you in my prayers during this time of social distancing. We have entered into the third week of not being able to gather as a body of faith in our church, however, that doesn't</w:t>
      </w:r>
      <w:r w:rsidR="0076059A">
        <w:rPr>
          <w:rFonts w:ascii="Times New Roman" w:eastAsia="Times New Roman" w:hAnsi="Times New Roman" w:cs="Times New Roman"/>
          <w:color w:val="000000"/>
          <w:sz w:val="28"/>
          <w:szCs w:val="28"/>
          <w:bdr w:val="none" w:sz="0" w:space="0" w:color="auto" w:frame="1"/>
          <w:shd w:val="clear" w:color="auto" w:fill="FFFFFF"/>
        </w:rPr>
        <w:t xml:space="preserve"> keep</w:t>
      </w:r>
      <w:r w:rsidRPr="003B2C6A">
        <w:rPr>
          <w:rFonts w:ascii="Times New Roman" w:eastAsia="Times New Roman" w:hAnsi="Times New Roman" w:cs="Times New Roman"/>
          <w:color w:val="000000"/>
          <w:sz w:val="28"/>
          <w:szCs w:val="28"/>
          <w:bdr w:val="none" w:sz="0" w:space="0" w:color="auto" w:frame="1"/>
          <w:shd w:val="clear" w:color="auto" w:fill="FFFFFF"/>
        </w:rPr>
        <w:t xml:space="preserve"> us from praising and </w:t>
      </w:r>
      <w:r w:rsidR="0076059A">
        <w:rPr>
          <w:rFonts w:ascii="Times New Roman" w:eastAsia="Times New Roman" w:hAnsi="Times New Roman" w:cs="Times New Roman"/>
          <w:color w:val="000000"/>
          <w:sz w:val="28"/>
          <w:szCs w:val="28"/>
          <w:bdr w:val="none" w:sz="0" w:space="0" w:color="auto" w:frame="1"/>
          <w:shd w:val="clear" w:color="auto" w:fill="FFFFFF"/>
        </w:rPr>
        <w:t xml:space="preserve">worshiping </w:t>
      </w:r>
      <w:r w:rsidRPr="003B2C6A">
        <w:rPr>
          <w:rFonts w:ascii="Times New Roman" w:eastAsia="Times New Roman" w:hAnsi="Times New Roman" w:cs="Times New Roman"/>
          <w:color w:val="000000"/>
          <w:sz w:val="28"/>
          <w:szCs w:val="28"/>
          <w:bdr w:val="none" w:sz="0" w:space="0" w:color="auto" w:frame="1"/>
          <w:shd w:val="clear" w:color="auto" w:fill="FFFFFF"/>
        </w:rPr>
        <w:t>God for his son Christ Jesus. </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i/>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br/>
        <w:t>The Bible tells us in </w:t>
      </w:r>
      <w:r w:rsidRPr="003B2C6A">
        <w:rPr>
          <w:rFonts w:ascii="Times New Roman" w:eastAsia="Times New Roman" w:hAnsi="Times New Roman" w:cs="Times New Roman"/>
          <w:b/>
          <w:i/>
          <w:color w:val="000000"/>
          <w:sz w:val="28"/>
          <w:szCs w:val="28"/>
          <w:bdr w:val="none" w:sz="0" w:space="0" w:color="auto" w:frame="1"/>
          <w:shd w:val="clear" w:color="auto" w:fill="FFFFFF"/>
        </w:rPr>
        <w:t>John 3:16;</w:t>
      </w:r>
      <w:r w:rsidRPr="003B2C6A">
        <w:rPr>
          <w:rFonts w:ascii="Times New Roman" w:eastAsia="Times New Roman" w:hAnsi="Times New Roman" w:cs="Times New Roman"/>
          <w:color w:val="000000"/>
          <w:sz w:val="28"/>
          <w:szCs w:val="28"/>
          <w:bdr w:val="none" w:sz="0" w:space="0" w:color="auto" w:frame="1"/>
          <w:shd w:val="clear" w:color="auto" w:fill="FFFFFF"/>
        </w:rPr>
        <w:t> </w:t>
      </w:r>
      <w:r w:rsidRPr="003B2C6A">
        <w:rPr>
          <w:rFonts w:ascii="Times New Roman" w:eastAsia="Times New Roman" w:hAnsi="Times New Roman" w:cs="Times New Roman"/>
          <w:i/>
          <w:color w:val="000000"/>
          <w:sz w:val="28"/>
          <w:szCs w:val="28"/>
          <w:bdr w:val="none" w:sz="0" w:space="0" w:color="auto" w:frame="1"/>
          <w:shd w:val="clear" w:color="auto" w:fill="FFFFFF"/>
        </w:rPr>
        <w:t>"For God so loved the world that He gave His only begotten Son, that whoever believes in Him should not perish but have everlasting life." (NKJV)</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i/>
          <w:color w:val="000000"/>
          <w:sz w:val="28"/>
          <w:szCs w:val="28"/>
        </w:rPr>
      </w:pPr>
      <w:r w:rsidRPr="003B2C6A">
        <w:rPr>
          <w:rFonts w:ascii="Times New Roman" w:eastAsia="Times New Roman" w:hAnsi="Times New Roman" w:cs="Times New Roman"/>
          <w:bCs/>
          <w:i/>
          <w:iCs/>
          <w:color w:val="000000"/>
          <w:sz w:val="28"/>
          <w:szCs w:val="28"/>
          <w:bdr w:val="none" w:sz="0" w:space="0" w:color="auto" w:frame="1"/>
          <w:shd w:val="clear" w:color="auto" w:fill="FFFFFF"/>
        </w:rPr>
        <w:br/>
      </w:r>
      <w:r w:rsidRPr="003B2C6A">
        <w:rPr>
          <w:rFonts w:ascii="Times New Roman" w:eastAsia="Times New Roman" w:hAnsi="Times New Roman" w:cs="Times New Roman"/>
          <w:b/>
          <w:i/>
          <w:color w:val="000000"/>
          <w:sz w:val="28"/>
          <w:szCs w:val="28"/>
          <w:bdr w:val="none" w:sz="0" w:space="0" w:color="auto" w:frame="1"/>
          <w:shd w:val="clear" w:color="auto" w:fill="FFFFFF"/>
        </w:rPr>
        <w:t>Galatians 5:22-23</w:t>
      </w:r>
      <w:r w:rsidRPr="003B2C6A">
        <w:rPr>
          <w:rFonts w:ascii="Times New Roman" w:eastAsia="Times New Roman" w:hAnsi="Times New Roman" w:cs="Times New Roman"/>
          <w:i/>
          <w:color w:val="000000"/>
          <w:sz w:val="28"/>
          <w:szCs w:val="28"/>
          <w:bdr w:val="none" w:sz="0" w:space="0" w:color="auto" w:frame="1"/>
          <w:shd w:val="clear" w:color="auto" w:fill="FFFFFF"/>
        </w:rPr>
        <w:t>;</w:t>
      </w:r>
      <w:r w:rsidRPr="003B2C6A">
        <w:rPr>
          <w:rFonts w:ascii="Times New Roman" w:eastAsia="Times New Roman" w:hAnsi="Times New Roman" w:cs="Times New Roman"/>
          <w:color w:val="000000"/>
          <w:sz w:val="28"/>
          <w:szCs w:val="28"/>
          <w:bdr w:val="none" w:sz="0" w:space="0" w:color="auto" w:frame="1"/>
          <w:shd w:val="clear" w:color="auto" w:fill="FFFFFF"/>
        </w:rPr>
        <w:t> </w:t>
      </w:r>
      <w:r w:rsidRPr="003B2C6A">
        <w:rPr>
          <w:rFonts w:ascii="Times New Roman" w:eastAsia="Times New Roman" w:hAnsi="Times New Roman" w:cs="Times New Roman"/>
          <w:i/>
          <w:color w:val="000000"/>
          <w:sz w:val="28"/>
          <w:szCs w:val="28"/>
          <w:bdr w:val="none" w:sz="0" w:space="0" w:color="auto" w:frame="1"/>
          <w:shd w:val="clear" w:color="auto" w:fill="FFFFFF"/>
        </w:rPr>
        <w:t>"But the fruit of th</w:t>
      </w:r>
      <w:bookmarkStart w:id="0" w:name="_GoBack"/>
      <w:bookmarkEnd w:id="0"/>
      <w:r w:rsidRPr="003B2C6A">
        <w:rPr>
          <w:rFonts w:ascii="Times New Roman" w:eastAsia="Times New Roman" w:hAnsi="Times New Roman" w:cs="Times New Roman"/>
          <w:i/>
          <w:color w:val="000000"/>
          <w:sz w:val="28"/>
          <w:szCs w:val="28"/>
          <w:bdr w:val="none" w:sz="0" w:space="0" w:color="auto" w:frame="1"/>
          <w:shd w:val="clear" w:color="auto" w:fill="FFFFFF"/>
        </w:rPr>
        <w:t>e Spirit is love, joy, peace, longsuffering, kindness, goodness, faithfulness, gentleness, self-control. Against such, there is no law."</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br/>
        <w:t xml:space="preserve">Let us continue to be faithful as children of the </w:t>
      </w:r>
      <w:r w:rsidR="00E16637">
        <w:rPr>
          <w:rFonts w:ascii="Times New Roman" w:eastAsia="Times New Roman" w:hAnsi="Times New Roman" w:cs="Times New Roman"/>
          <w:color w:val="000000"/>
          <w:sz w:val="28"/>
          <w:szCs w:val="28"/>
          <w:bdr w:val="none" w:sz="0" w:space="0" w:color="auto" w:frame="1"/>
          <w:shd w:val="clear" w:color="auto" w:fill="FFFFFF"/>
        </w:rPr>
        <w:t>M</w:t>
      </w:r>
      <w:r w:rsidRPr="003B2C6A">
        <w:rPr>
          <w:rFonts w:ascii="Times New Roman" w:eastAsia="Times New Roman" w:hAnsi="Times New Roman" w:cs="Times New Roman"/>
          <w:color w:val="000000"/>
          <w:sz w:val="28"/>
          <w:szCs w:val="28"/>
          <w:bdr w:val="none" w:sz="0" w:space="0" w:color="auto" w:frame="1"/>
          <w:shd w:val="clear" w:color="auto" w:fill="FFFFFF"/>
        </w:rPr>
        <w:t>ost</w:t>
      </w:r>
      <w:r w:rsidR="0076059A">
        <w:rPr>
          <w:rFonts w:ascii="Times New Roman" w:eastAsia="Times New Roman" w:hAnsi="Times New Roman" w:cs="Times New Roman"/>
          <w:color w:val="000000"/>
          <w:sz w:val="28"/>
          <w:szCs w:val="28"/>
          <w:bdr w:val="none" w:sz="0" w:space="0" w:color="auto" w:frame="1"/>
          <w:shd w:val="clear" w:color="auto" w:fill="FFFFFF"/>
        </w:rPr>
        <w:t xml:space="preserve"> </w:t>
      </w:r>
      <w:r w:rsidR="00E16637">
        <w:rPr>
          <w:rFonts w:ascii="Times New Roman" w:eastAsia="Times New Roman" w:hAnsi="Times New Roman" w:cs="Times New Roman"/>
          <w:color w:val="000000"/>
          <w:sz w:val="28"/>
          <w:szCs w:val="28"/>
          <w:bdr w:val="none" w:sz="0" w:space="0" w:color="auto" w:frame="1"/>
          <w:shd w:val="clear" w:color="auto" w:fill="FFFFFF"/>
        </w:rPr>
        <w:t>H</w:t>
      </w:r>
      <w:r w:rsidRPr="003B2C6A">
        <w:rPr>
          <w:rFonts w:ascii="Times New Roman" w:eastAsia="Times New Roman" w:hAnsi="Times New Roman" w:cs="Times New Roman"/>
          <w:color w:val="000000"/>
          <w:sz w:val="28"/>
          <w:szCs w:val="28"/>
          <w:bdr w:val="none" w:sz="0" w:space="0" w:color="auto" w:frame="1"/>
          <w:shd w:val="clear" w:color="auto" w:fill="FFFFFF"/>
        </w:rPr>
        <w:t xml:space="preserve">igh God, for He alone still reigns on the throne </w:t>
      </w:r>
      <w:r w:rsidR="0076059A">
        <w:rPr>
          <w:rFonts w:ascii="Times New Roman" w:eastAsia="Times New Roman" w:hAnsi="Times New Roman" w:cs="Times New Roman"/>
          <w:color w:val="000000"/>
          <w:sz w:val="28"/>
          <w:szCs w:val="28"/>
          <w:bdr w:val="none" w:sz="0" w:space="0" w:color="auto" w:frame="1"/>
          <w:shd w:val="clear" w:color="auto" w:fill="FFFFFF"/>
        </w:rPr>
        <w:t>i</w:t>
      </w:r>
      <w:r w:rsidRPr="003B2C6A">
        <w:rPr>
          <w:rFonts w:ascii="Times New Roman" w:eastAsia="Times New Roman" w:hAnsi="Times New Roman" w:cs="Times New Roman"/>
          <w:color w:val="000000"/>
          <w:sz w:val="28"/>
          <w:szCs w:val="28"/>
          <w:bdr w:val="none" w:sz="0" w:space="0" w:color="auto" w:frame="1"/>
          <w:shd w:val="clear" w:color="auto" w:fill="FFFFFF"/>
        </w:rPr>
        <w:t>n heaven. As we enter the fifth week of Lent let’s</w:t>
      </w:r>
      <w:r w:rsidR="0076059A">
        <w:rPr>
          <w:rFonts w:ascii="Times New Roman" w:eastAsia="Times New Roman" w:hAnsi="Times New Roman" w:cs="Times New Roman"/>
          <w:color w:val="000000"/>
          <w:sz w:val="28"/>
          <w:szCs w:val="28"/>
          <w:bdr w:val="none" w:sz="0" w:space="0" w:color="auto" w:frame="1"/>
          <w:shd w:val="clear" w:color="auto" w:fill="FFFFFF"/>
        </w:rPr>
        <w:t xml:space="preserve"> remember we</w:t>
      </w:r>
      <w:r w:rsidRPr="003B2C6A">
        <w:rPr>
          <w:rFonts w:ascii="Times New Roman" w:eastAsia="Times New Roman" w:hAnsi="Times New Roman" w:cs="Times New Roman"/>
          <w:color w:val="000000"/>
          <w:sz w:val="28"/>
          <w:szCs w:val="28"/>
          <w:bdr w:val="none" w:sz="0" w:space="0" w:color="auto" w:frame="1"/>
          <w:shd w:val="clear" w:color="auto" w:fill="FFFFFF"/>
        </w:rPr>
        <w:t xml:space="preserve"> need to be focused on deepening our relationship with God, through o</w:t>
      </w:r>
      <w:r w:rsidR="0076059A">
        <w:rPr>
          <w:rFonts w:ascii="Times New Roman" w:eastAsia="Times New Roman" w:hAnsi="Times New Roman" w:cs="Times New Roman"/>
          <w:color w:val="000000"/>
          <w:sz w:val="28"/>
          <w:szCs w:val="28"/>
          <w:bdr w:val="none" w:sz="0" w:space="0" w:color="auto" w:frame="1"/>
          <w:shd w:val="clear" w:color="auto" w:fill="FFFFFF"/>
        </w:rPr>
        <w:t>ur prayers, scripture readings</w:t>
      </w:r>
      <w:r w:rsidRPr="003B2C6A">
        <w:rPr>
          <w:rFonts w:ascii="Times New Roman" w:eastAsia="Times New Roman" w:hAnsi="Times New Roman" w:cs="Times New Roman"/>
          <w:color w:val="000000"/>
          <w:sz w:val="28"/>
          <w:szCs w:val="28"/>
          <w:bdr w:val="none" w:sz="0" w:space="0" w:color="auto" w:frame="1"/>
          <w:shd w:val="clear" w:color="auto" w:fill="FFFFFF"/>
        </w:rPr>
        <w:t xml:space="preserve"> and meditations. </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i/>
          <w:color w:val="000000"/>
          <w:sz w:val="28"/>
          <w:szCs w:val="28"/>
        </w:rPr>
      </w:pPr>
      <w:r w:rsidRPr="003B2C6A">
        <w:rPr>
          <w:rFonts w:ascii="Times New Roman" w:eastAsia="Times New Roman" w:hAnsi="Times New Roman" w:cs="Times New Roman"/>
          <w:color w:val="000000"/>
          <w:sz w:val="28"/>
          <w:szCs w:val="28"/>
          <w:bdr w:val="none" w:sz="0" w:space="0" w:color="auto" w:frame="1"/>
        </w:rPr>
        <w:br/>
      </w:r>
      <w:r w:rsidRPr="003B2C6A">
        <w:rPr>
          <w:rFonts w:ascii="Times New Roman" w:eastAsia="Times New Roman" w:hAnsi="Times New Roman" w:cs="Times New Roman"/>
          <w:color w:val="000000"/>
          <w:sz w:val="28"/>
          <w:szCs w:val="28"/>
          <w:bdr w:val="none" w:sz="0" w:space="0" w:color="auto" w:frame="1"/>
          <w:shd w:val="clear" w:color="auto" w:fill="FFFFFF"/>
        </w:rPr>
        <w:t>The apostle Paul encourages followers of Christ in </w:t>
      </w:r>
      <w:r w:rsidRPr="003B2C6A">
        <w:rPr>
          <w:rFonts w:ascii="Times New Roman" w:eastAsia="Times New Roman" w:hAnsi="Times New Roman" w:cs="Times New Roman"/>
          <w:b/>
          <w:i/>
          <w:color w:val="000000"/>
          <w:sz w:val="28"/>
          <w:szCs w:val="28"/>
          <w:bdr w:val="none" w:sz="0" w:space="0" w:color="auto" w:frame="1"/>
          <w:shd w:val="clear" w:color="auto" w:fill="FFFFFF"/>
        </w:rPr>
        <w:t>Ephesians 5:18-20;</w:t>
      </w:r>
      <w:r w:rsidRPr="003B2C6A">
        <w:rPr>
          <w:rFonts w:ascii="Times New Roman" w:eastAsia="Times New Roman" w:hAnsi="Times New Roman" w:cs="Times New Roman"/>
          <w:color w:val="000000"/>
          <w:sz w:val="28"/>
          <w:szCs w:val="28"/>
          <w:bdr w:val="none" w:sz="0" w:space="0" w:color="auto" w:frame="1"/>
          <w:shd w:val="clear" w:color="auto" w:fill="FFFFFF"/>
        </w:rPr>
        <w:t xml:space="preserve"> </w:t>
      </w:r>
      <w:r w:rsidRPr="003B2C6A">
        <w:rPr>
          <w:rFonts w:ascii="Times New Roman" w:eastAsia="Times New Roman" w:hAnsi="Times New Roman" w:cs="Times New Roman"/>
          <w:i/>
          <w:color w:val="000000"/>
          <w:sz w:val="28"/>
          <w:szCs w:val="28"/>
          <w:bdr w:val="none" w:sz="0" w:space="0" w:color="auto" w:frame="1"/>
          <w:shd w:val="clear" w:color="auto" w:fill="FFFFFF"/>
        </w:rPr>
        <w:t>"be filled with the Spirit, as you sing psalms and hymns and spiritual songs among yourselves, singing and making melody to the Lord in your hearts, giving thanks to God the [Creator} at all times and for everything in the name of our Lord Jesus Christ." </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t> </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t xml:space="preserve">Please continue to store up your tithes and giving generosity until we are able to gather again. Also, </w:t>
      </w:r>
      <w:r w:rsidR="0076059A">
        <w:rPr>
          <w:rFonts w:ascii="Times New Roman" w:eastAsia="Times New Roman" w:hAnsi="Times New Roman" w:cs="Times New Roman"/>
          <w:color w:val="000000"/>
          <w:sz w:val="28"/>
          <w:szCs w:val="28"/>
          <w:bdr w:val="none" w:sz="0" w:space="0" w:color="auto" w:frame="1"/>
          <w:shd w:val="clear" w:color="auto" w:fill="FFFFFF"/>
        </w:rPr>
        <w:t xml:space="preserve">if you </w:t>
      </w:r>
      <w:r w:rsidRPr="003B2C6A">
        <w:rPr>
          <w:rFonts w:ascii="Times New Roman" w:eastAsia="Times New Roman" w:hAnsi="Times New Roman" w:cs="Times New Roman"/>
          <w:color w:val="000000"/>
          <w:sz w:val="28"/>
          <w:szCs w:val="28"/>
          <w:bdr w:val="none" w:sz="0" w:space="0" w:color="auto" w:frame="1"/>
          <w:shd w:val="clear" w:color="auto" w:fill="FFFFFF"/>
        </w:rPr>
        <w:t xml:space="preserve">want </w:t>
      </w:r>
      <w:r w:rsidR="0076059A">
        <w:rPr>
          <w:rFonts w:ascii="Times New Roman" w:eastAsia="Times New Roman" w:hAnsi="Times New Roman" w:cs="Times New Roman"/>
          <w:color w:val="000000"/>
          <w:sz w:val="28"/>
          <w:szCs w:val="28"/>
          <w:bdr w:val="none" w:sz="0" w:space="0" w:color="auto" w:frame="1"/>
          <w:shd w:val="clear" w:color="auto" w:fill="FFFFFF"/>
        </w:rPr>
        <w:t xml:space="preserve">to </w:t>
      </w:r>
      <w:r w:rsidRPr="003B2C6A">
        <w:rPr>
          <w:rFonts w:ascii="Times New Roman" w:eastAsia="Times New Roman" w:hAnsi="Times New Roman" w:cs="Times New Roman"/>
          <w:color w:val="000000"/>
          <w:sz w:val="28"/>
          <w:szCs w:val="28"/>
          <w:bdr w:val="none" w:sz="0" w:space="0" w:color="auto" w:frame="1"/>
          <w:shd w:val="clear" w:color="auto" w:fill="FFFFFF"/>
        </w:rPr>
        <w:t xml:space="preserve">drop-off your tithes in the form </w:t>
      </w:r>
      <w:r w:rsidR="0076059A">
        <w:rPr>
          <w:rFonts w:ascii="Times New Roman" w:eastAsia="Times New Roman" w:hAnsi="Times New Roman" w:cs="Times New Roman"/>
          <w:color w:val="000000"/>
          <w:sz w:val="28"/>
          <w:szCs w:val="28"/>
          <w:bdr w:val="none" w:sz="0" w:space="0" w:color="auto" w:frame="1"/>
          <w:shd w:val="clear" w:color="auto" w:fill="FFFFFF"/>
        </w:rPr>
        <w:t xml:space="preserve">of </w:t>
      </w:r>
      <w:r w:rsidRPr="003B2C6A">
        <w:rPr>
          <w:rFonts w:ascii="Times New Roman" w:eastAsia="Times New Roman" w:hAnsi="Times New Roman" w:cs="Times New Roman"/>
          <w:color w:val="000000"/>
          <w:sz w:val="28"/>
          <w:szCs w:val="28"/>
          <w:bdr w:val="none" w:sz="0" w:space="0" w:color="auto" w:frame="1"/>
          <w:shd w:val="clear" w:color="auto" w:fill="FFFFFF"/>
        </w:rPr>
        <w:t>a check and place it in the mail slot. The church profoundly depends upon our member's generosities to continue the life-giving ministries.</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t> </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color w:val="000000"/>
          <w:sz w:val="28"/>
          <w:szCs w:val="28"/>
          <w:bdr w:val="none" w:sz="0" w:space="0" w:color="auto" w:frame="1"/>
          <w:shd w:val="clear" w:color="auto" w:fill="FFFFFF"/>
        </w:rPr>
        <w:t>We are united in our spirit through Christ Jesus, our</w:t>
      </w:r>
      <w:r w:rsidRPr="003B2C6A">
        <w:rPr>
          <w:rFonts w:ascii="Times New Roman" w:eastAsia="Times New Roman" w:hAnsi="Times New Roman" w:cs="Times New Roman"/>
          <w:bCs/>
          <w:color w:val="000000"/>
          <w:sz w:val="28"/>
          <w:szCs w:val="28"/>
          <w:bdr w:val="none" w:sz="0" w:space="0" w:color="auto" w:frame="1"/>
          <w:shd w:val="clear" w:color="auto" w:fill="FFFFFF"/>
        </w:rPr>
        <w:t> Lord, and Saviour, our Redeemer, for which our help comes.</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bCs/>
          <w:color w:val="000000"/>
          <w:sz w:val="28"/>
          <w:szCs w:val="28"/>
          <w:bdr w:val="none" w:sz="0" w:space="0" w:color="auto" w:frame="1"/>
          <w:shd w:val="clear" w:color="auto" w:fill="FFFFFF"/>
        </w:rPr>
        <w:t> </w:t>
      </w:r>
    </w:p>
    <w:p w:rsidR="003B2C6A" w:rsidRPr="003B2C6A" w:rsidRDefault="003B2C6A" w:rsidP="003B2C6A">
      <w:pPr>
        <w:shd w:val="clear" w:color="auto" w:fill="FFFFFF"/>
        <w:spacing w:after="0" w:line="235" w:lineRule="atLeast"/>
        <w:textAlignment w:val="baseline"/>
        <w:rPr>
          <w:rFonts w:ascii="Times New Roman" w:eastAsia="Times New Roman" w:hAnsi="Times New Roman" w:cs="Times New Roman"/>
          <w:i/>
          <w:color w:val="000000"/>
          <w:sz w:val="28"/>
          <w:szCs w:val="28"/>
        </w:rPr>
      </w:pPr>
      <w:r w:rsidRPr="003B2C6A">
        <w:rPr>
          <w:rFonts w:ascii="Times New Roman" w:eastAsia="Times New Roman" w:hAnsi="Times New Roman" w:cs="Times New Roman"/>
          <w:bCs/>
          <w:color w:val="000000"/>
          <w:sz w:val="28"/>
          <w:szCs w:val="28"/>
          <w:bdr w:val="none" w:sz="0" w:space="0" w:color="auto" w:frame="1"/>
          <w:shd w:val="clear" w:color="auto" w:fill="FFFFFF"/>
        </w:rPr>
        <w:t>I would like us as a congregation to read this Sunday the scriptures from the book of </w:t>
      </w:r>
      <w:r w:rsidRPr="003B2C6A">
        <w:rPr>
          <w:rFonts w:ascii="Times New Roman" w:eastAsia="Times New Roman" w:hAnsi="Times New Roman" w:cs="Times New Roman"/>
          <w:b/>
          <w:i/>
          <w:color w:val="000000"/>
          <w:sz w:val="28"/>
          <w:szCs w:val="28"/>
          <w:bdr w:val="none" w:sz="0" w:space="0" w:color="auto" w:frame="1"/>
          <w:shd w:val="clear" w:color="auto" w:fill="FFFFFF"/>
        </w:rPr>
        <w:t>Ezekiel</w:t>
      </w:r>
      <w:r w:rsidRPr="003B2C6A">
        <w:rPr>
          <w:rFonts w:ascii="Times New Roman" w:eastAsia="Times New Roman" w:hAnsi="Times New Roman" w:cs="Times New Roman"/>
          <w:b/>
          <w:bCs/>
          <w:i/>
          <w:color w:val="000000"/>
          <w:sz w:val="28"/>
          <w:szCs w:val="28"/>
          <w:bdr w:val="none" w:sz="0" w:space="0" w:color="auto" w:frame="1"/>
          <w:shd w:val="clear" w:color="auto" w:fill="FFFFFF"/>
        </w:rPr>
        <w:t xml:space="preserve"> 37:1-14</w:t>
      </w:r>
      <w:r>
        <w:rPr>
          <w:rFonts w:ascii="Times New Roman" w:eastAsia="Times New Roman" w:hAnsi="Times New Roman" w:cs="Times New Roman"/>
          <w:b/>
          <w:bCs/>
          <w:color w:val="000000"/>
          <w:sz w:val="28"/>
          <w:szCs w:val="28"/>
          <w:bdr w:val="none" w:sz="0" w:space="0" w:color="auto" w:frame="1"/>
          <w:shd w:val="clear" w:color="auto" w:fill="FFFFFF"/>
        </w:rPr>
        <w:t>;</w:t>
      </w:r>
      <w:r w:rsidRPr="003B2C6A">
        <w:rPr>
          <w:rFonts w:ascii="Times New Roman" w:eastAsia="Times New Roman" w:hAnsi="Times New Roman" w:cs="Times New Roman"/>
          <w:bCs/>
          <w:color w:val="000000"/>
          <w:sz w:val="28"/>
          <w:szCs w:val="28"/>
          <w:bdr w:val="none" w:sz="0" w:space="0" w:color="auto" w:frame="1"/>
          <w:shd w:val="clear" w:color="auto" w:fill="FFFFFF"/>
        </w:rPr>
        <w:t xml:space="preserve"> </w:t>
      </w:r>
      <w:r w:rsidRPr="003B2C6A">
        <w:rPr>
          <w:rFonts w:ascii="Times New Roman" w:eastAsia="Times New Roman" w:hAnsi="Times New Roman" w:cs="Times New Roman"/>
          <w:bCs/>
          <w:i/>
          <w:color w:val="000000"/>
          <w:sz w:val="28"/>
          <w:szCs w:val="28"/>
          <w:bdr w:val="none" w:sz="0" w:space="0" w:color="auto" w:frame="1"/>
          <w:shd w:val="clear" w:color="auto" w:fill="FFFFFF"/>
        </w:rPr>
        <w:t xml:space="preserve">“As we need the Lord to revive us again. David asked the question in the book of </w:t>
      </w:r>
      <w:r w:rsidRPr="003B2C6A">
        <w:rPr>
          <w:rFonts w:ascii="Times New Roman" w:eastAsia="Times New Roman" w:hAnsi="Times New Roman" w:cs="Times New Roman"/>
          <w:b/>
          <w:bCs/>
          <w:i/>
          <w:color w:val="000000"/>
          <w:sz w:val="28"/>
          <w:szCs w:val="28"/>
          <w:bdr w:val="none" w:sz="0" w:space="0" w:color="auto" w:frame="1"/>
          <w:shd w:val="clear" w:color="auto" w:fill="FFFFFF"/>
        </w:rPr>
        <w:t>Psalm 85:6;</w:t>
      </w:r>
      <w:r w:rsidRPr="003B2C6A">
        <w:rPr>
          <w:rFonts w:ascii="Times New Roman" w:eastAsia="Times New Roman" w:hAnsi="Times New Roman" w:cs="Times New Roman"/>
          <w:bCs/>
          <w:i/>
          <w:color w:val="000000"/>
          <w:sz w:val="28"/>
          <w:szCs w:val="28"/>
          <w:bdr w:val="none" w:sz="0" w:space="0" w:color="auto" w:frame="1"/>
          <w:shd w:val="clear" w:color="auto" w:fill="FFFFFF"/>
        </w:rPr>
        <w:t xml:space="preserve"> will you not revive us again, that your people may rejoice in you."</w:t>
      </w:r>
    </w:p>
    <w:p w:rsidR="003B2C6A" w:rsidRDefault="003B2C6A" w:rsidP="003B2C6A">
      <w:pPr>
        <w:shd w:val="clear" w:color="auto" w:fill="FFFFFF"/>
        <w:spacing w:after="0" w:line="235" w:lineRule="atLeast"/>
        <w:textAlignment w:val="baseline"/>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lastRenderedPageBreak/>
        <w:t>R</w:t>
      </w:r>
      <w:r w:rsidRPr="003B2C6A">
        <w:rPr>
          <w:rFonts w:ascii="Times New Roman" w:eastAsia="Times New Roman" w:hAnsi="Times New Roman" w:cs="Times New Roman"/>
          <w:bCs/>
          <w:color w:val="000000"/>
          <w:sz w:val="28"/>
          <w:szCs w:val="28"/>
          <w:bdr w:val="none" w:sz="0" w:space="0" w:color="auto" w:frame="1"/>
          <w:shd w:val="clear" w:color="auto" w:fill="FFFFFF"/>
        </w:rPr>
        <w:t>emember it is possible to live as children of light in a darkened world.</w:t>
      </w:r>
    </w:p>
    <w:p w:rsidR="00977FA2" w:rsidRDefault="00977FA2" w:rsidP="003B2C6A">
      <w:pPr>
        <w:shd w:val="clear" w:color="auto" w:fill="FFFFFF"/>
        <w:spacing w:after="0" w:line="235" w:lineRule="atLeast"/>
        <w:textAlignment w:val="baseline"/>
        <w:rPr>
          <w:rFonts w:ascii="Times New Roman" w:eastAsia="Times New Roman" w:hAnsi="Times New Roman" w:cs="Times New Roman"/>
          <w:bCs/>
          <w:color w:val="000000"/>
          <w:sz w:val="28"/>
          <w:szCs w:val="28"/>
          <w:bdr w:val="none" w:sz="0" w:space="0" w:color="auto" w:frame="1"/>
          <w:shd w:val="clear" w:color="auto" w:fill="FFFFFF"/>
        </w:rPr>
      </w:pPr>
    </w:p>
    <w:p w:rsidR="00977FA2" w:rsidRPr="00977FA2" w:rsidRDefault="00977FA2" w:rsidP="003B2C6A">
      <w:pPr>
        <w:shd w:val="clear" w:color="auto" w:fill="FFFFFF"/>
        <w:spacing w:after="0" w:line="235" w:lineRule="atLeast"/>
        <w:textAlignment w:val="baseline"/>
        <w:rPr>
          <w:rFonts w:ascii="Times New Roman" w:eastAsia="Times New Roman" w:hAnsi="Times New Roman" w:cs="Times New Roman"/>
          <w:b/>
          <w:bCs/>
          <w:color w:val="000000"/>
          <w:sz w:val="28"/>
          <w:szCs w:val="28"/>
          <w:bdr w:val="none" w:sz="0" w:space="0" w:color="auto" w:frame="1"/>
          <w:shd w:val="clear" w:color="auto" w:fill="FFFFFF"/>
        </w:rPr>
      </w:pPr>
      <w:r w:rsidRPr="00977FA2">
        <w:rPr>
          <w:rFonts w:ascii="Times New Roman" w:eastAsia="Times New Roman" w:hAnsi="Times New Roman" w:cs="Times New Roman"/>
          <w:b/>
          <w:bCs/>
          <w:color w:val="000000"/>
          <w:sz w:val="28"/>
          <w:szCs w:val="28"/>
          <w:bdr w:val="none" w:sz="0" w:space="0" w:color="auto" w:frame="1"/>
          <w:shd w:val="clear" w:color="auto" w:fill="FFFFFF"/>
        </w:rPr>
        <w:t>Prayers:</w:t>
      </w:r>
    </w:p>
    <w:p w:rsidR="00977FA2" w:rsidRDefault="00977FA2" w:rsidP="003B2C6A">
      <w:pPr>
        <w:shd w:val="clear" w:color="auto" w:fill="FFFFFF"/>
        <w:spacing w:after="0" w:line="235" w:lineRule="atLeast"/>
        <w:textAlignment w:val="baseline"/>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Let us lift up our prayers for Sister Gloria McHenry, as she recovers from her recent fall.</w:t>
      </w:r>
    </w:p>
    <w:p w:rsidR="00977FA2" w:rsidRDefault="00977FA2" w:rsidP="003B2C6A">
      <w:pPr>
        <w:shd w:val="clear" w:color="auto" w:fill="FFFFFF"/>
        <w:spacing w:after="0" w:line="235" w:lineRule="atLeast"/>
        <w:textAlignment w:val="baseline"/>
        <w:rPr>
          <w:rFonts w:ascii="Times New Roman" w:eastAsia="Times New Roman" w:hAnsi="Times New Roman" w:cs="Times New Roman"/>
          <w:bCs/>
          <w:color w:val="000000"/>
          <w:sz w:val="28"/>
          <w:szCs w:val="28"/>
          <w:bdr w:val="none" w:sz="0" w:space="0" w:color="auto" w:frame="1"/>
          <w:shd w:val="clear" w:color="auto" w:fill="FFFFFF"/>
        </w:rPr>
      </w:pPr>
    </w:p>
    <w:p w:rsidR="00977FA2" w:rsidRDefault="00977FA2" w:rsidP="003B2C6A">
      <w:pPr>
        <w:shd w:val="clear" w:color="auto" w:fill="FFFFFF"/>
        <w:spacing w:after="0" w:line="235" w:lineRule="atLeast"/>
        <w:textAlignment w:val="baseline"/>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Also; I’m available if anyone would to reach out to me today, you’re more than welcome to call me.</w:t>
      </w:r>
    </w:p>
    <w:p w:rsidR="00977FA2" w:rsidRPr="003B2C6A" w:rsidRDefault="00977FA2" w:rsidP="003B2C6A">
      <w:pPr>
        <w:shd w:val="clear" w:color="auto" w:fill="FFFFFF"/>
        <w:spacing w:after="0" w:line="235" w:lineRule="atLeast"/>
        <w:textAlignment w:val="baseline"/>
        <w:rPr>
          <w:rFonts w:ascii="Times New Roman" w:eastAsia="Times New Roman" w:hAnsi="Times New Roman" w:cs="Times New Roman"/>
          <w:color w:val="000000"/>
          <w:sz w:val="28"/>
          <w:szCs w:val="28"/>
        </w:rPr>
      </w:pPr>
    </w:p>
    <w:p w:rsidR="003B2C6A" w:rsidRPr="003B2C6A" w:rsidRDefault="003B2C6A" w:rsidP="003B2C6A">
      <w:pPr>
        <w:shd w:val="clear" w:color="auto" w:fill="FFFFFF"/>
        <w:spacing w:after="0" w:line="235" w:lineRule="atLeast"/>
        <w:jc w:val="center"/>
        <w:textAlignment w:val="baseline"/>
        <w:rPr>
          <w:rFonts w:ascii="Times New Roman" w:eastAsia="Times New Roman" w:hAnsi="Times New Roman" w:cs="Times New Roman"/>
          <w:color w:val="000000"/>
          <w:sz w:val="28"/>
          <w:szCs w:val="28"/>
        </w:rPr>
      </w:pPr>
      <w:r w:rsidRPr="003B2C6A">
        <w:rPr>
          <w:rFonts w:ascii="Times New Roman" w:eastAsia="Times New Roman" w:hAnsi="Times New Roman" w:cs="Times New Roman"/>
          <w:bCs/>
          <w:i/>
          <w:iCs/>
          <w:color w:val="000000"/>
          <w:sz w:val="28"/>
          <w:szCs w:val="28"/>
          <w:bdr w:val="none" w:sz="0" w:space="0" w:color="auto" w:frame="1"/>
        </w:rPr>
        <w:br/>
        <w:t>**Please pass this message to all other members as needed.</w:t>
      </w:r>
      <w:r>
        <w:rPr>
          <w:rFonts w:ascii="Times New Roman" w:eastAsia="Times New Roman" w:hAnsi="Times New Roman" w:cs="Times New Roman"/>
          <w:bCs/>
          <w:i/>
          <w:iCs/>
          <w:color w:val="000000"/>
          <w:sz w:val="28"/>
          <w:szCs w:val="28"/>
          <w:bdr w:val="none" w:sz="0" w:space="0" w:color="auto" w:frame="1"/>
        </w:rPr>
        <w:t xml:space="preserve"> </w:t>
      </w:r>
      <w:r w:rsidRPr="003B2C6A">
        <w:rPr>
          <w:rFonts w:ascii="Times New Roman" w:eastAsia="Times New Roman" w:hAnsi="Times New Roman" w:cs="Times New Roman"/>
          <w:bCs/>
          <w:i/>
          <w:iCs/>
          <w:color w:val="000000"/>
          <w:sz w:val="28"/>
          <w:szCs w:val="28"/>
          <w:bdr w:val="none" w:sz="0" w:space="0" w:color="auto" w:frame="1"/>
        </w:rPr>
        <w:t>**</w:t>
      </w:r>
    </w:p>
    <w:p w:rsidR="00F37EBB" w:rsidRDefault="00F37EBB"/>
    <w:sectPr w:rsidR="00F3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zExMzY3NjMyNDZQ0lEKTi0uzszPAykwrAUAliS7LCwAAAA="/>
  </w:docVars>
  <w:rsids>
    <w:rsidRoot w:val="003B2C6A"/>
    <w:rsid w:val="003B2C6A"/>
    <w:rsid w:val="0076059A"/>
    <w:rsid w:val="00977FA2"/>
    <w:rsid w:val="00E16637"/>
    <w:rsid w:val="00F37EBB"/>
    <w:rsid w:val="00FB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3708"/>
  <w15:chartTrackingRefBased/>
  <w15:docId w15:val="{50347FBF-4C3A-4E5F-93FC-43C92998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fk1bl8nu9hzq8epiecqr">
    <w:name w:val="_1afk1bl8nu9hzq8epiecqr"/>
    <w:basedOn w:val="DefaultParagraphFont"/>
    <w:rsid w:val="003B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20525">
      <w:bodyDiv w:val="1"/>
      <w:marLeft w:val="0"/>
      <w:marRight w:val="0"/>
      <w:marTop w:val="0"/>
      <w:marBottom w:val="0"/>
      <w:divBdr>
        <w:top w:val="none" w:sz="0" w:space="0" w:color="auto"/>
        <w:left w:val="none" w:sz="0" w:space="0" w:color="auto"/>
        <w:bottom w:val="none" w:sz="0" w:space="0" w:color="auto"/>
        <w:right w:val="none" w:sz="0" w:space="0" w:color="auto"/>
      </w:divBdr>
      <w:divsChild>
        <w:div w:id="524447943">
          <w:marLeft w:val="0"/>
          <w:marRight w:val="0"/>
          <w:marTop w:val="0"/>
          <w:marBottom w:val="0"/>
          <w:divBdr>
            <w:top w:val="none" w:sz="0" w:space="0" w:color="auto"/>
            <w:left w:val="none" w:sz="0" w:space="0" w:color="auto"/>
            <w:bottom w:val="none" w:sz="0" w:space="0" w:color="auto"/>
            <w:right w:val="none" w:sz="0" w:space="0" w:color="auto"/>
          </w:divBdr>
          <w:divsChild>
            <w:div w:id="571549256">
              <w:marLeft w:val="0"/>
              <w:marRight w:val="0"/>
              <w:marTop w:val="0"/>
              <w:marBottom w:val="0"/>
              <w:divBdr>
                <w:top w:val="none" w:sz="0" w:space="0" w:color="auto"/>
                <w:left w:val="none" w:sz="0" w:space="0" w:color="auto"/>
                <w:bottom w:val="none" w:sz="0" w:space="0" w:color="auto"/>
                <w:right w:val="none" w:sz="0" w:space="0" w:color="auto"/>
              </w:divBdr>
            </w:div>
          </w:divsChild>
        </w:div>
        <w:div w:id="1685864914">
          <w:marLeft w:val="0"/>
          <w:marRight w:val="0"/>
          <w:marTop w:val="0"/>
          <w:marBottom w:val="0"/>
          <w:divBdr>
            <w:top w:val="none" w:sz="0" w:space="0" w:color="auto"/>
            <w:left w:val="none" w:sz="0" w:space="0" w:color="auto"/>
            <w:bottom w:val="none" w:sz="0" w:space="0" w:color="auto"/>
            <w:right w:val="none" w:sz="0" w:space="0" w:color="auto"/>
          </w:divBdr>
          <w:divsChild>
            <w:div w:id="6806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45A7-6F35-4579-92AD-32135968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W.R. Berkley Corporation</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Sterling</dc:creator>
  <cp:keywords/>
  <dc:description/>
  <cp:lastModifiedBy>Eaton, Sterling</cp:lastModifiedBy>
  <cp:revision>3</cp:revision>
  <dcterms:created xsi:type="dcterms:W3CDTF">2020-03-29T14:07:00Z</dcterms:created>
  <dcterms:modified xsi:type="dcterms:W3CDTF">2020-03-29T15:19:00Z</dcterms:modified>
</cp:coreProperties>
</file>